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A1" w:rsidRPr="009B517B" w:rsidRDefault="00557DA1" w:rsidP="00797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728C" w:rsidRDefault="00A74861" w:rsidP="006538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Мастер класс</w:t>
      </w:r>
      <w:r w:rsidR="00CA1A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517B" w:rsidRPr="00797399" w:rsidRDefault="002821C4" w:rsidP="007973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1B01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зготовление</w:t>
      </w:r>
      <w:r w:rsidRPr="001B01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броши из Георг</w:t>
      </w:r>
      <w:r w:rsidR="00797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иевской ленты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4F19F7" w:rsidRPr="00797399" w:rsidRDefault="004F19F7" w:rsidP="007973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Мастер - класс п</w:t>
      </w:r>
      <w:r w:rsidRPr="00110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редназначен</w:t>
      </w:r>
      <w:r w:rsidR="007973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среднего </w:t>
      </w:r>
      <w:r w:rsidR="007973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старшего школьного  возраста</w:t>
      </w:r>
      <w:r w:rsidR="00514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10F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3859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4F19F7" w:rsidRPr="00653859" w:rsidRDefault="004F19F7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1.Орг. момент. Приветственное слово.</w:t>
      </w:r>
    </w:p>
    <w:p w:rsidR="004F19F7" w:rsidRPr="00653859" w:rsidRDefault="004F19F7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Теоретическая часть.</w:t>
      </w:r>
    </w:p>
    <w:p w:rsidR="004F19F7" w:rsidRDefault="004F19F7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История возникновения георгиевской ленты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(Презентация)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19F7" w:rsidRPr="00653859" w:rsidRDefault="004F19F7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2.Возможные способы изготовления броши из Георгиевской ленты. (Демонстрация образцов)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3.Практическая часть.</w:t>
      </w:r>
    </w:p>
    <w:p w:rsidR="004F19F7" w:rsidRPr="00653859" w:rsidRDefault="004F19F7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3.1 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Техника безопасности.</w:t>
      </w:r>
    </w:p>
    <w:p w:rsidR="004F19F7" w:rsidRPr="00653859" w:rsidRDefault="004F19F7" w:rsidP="001079DB">
      <w:pPr>
        <w:pStyle w:val="a4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Практическая работа.</w:t>
      </w:r>
    </w:p>
    <w:p w:rsidR="004F19F7" w:rsidRPr="00653859" w:rsidRDefault="004F19F7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Этапы работы.</w:t>
      </w:r>
    </w:p>
    <w:p w:rsidR="004F19F7" w:rsidRPr="00653859" w:rsidRDefault="004F19F7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Итог. Рефлексия.</w:t>
      </w:r>
    </w:p>
    <w:p w:rsidR="00C86140" w:rsidRPr="00653859" w:rsidRDefault="00C86140" w:rsidP="001079D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Содействовать приобщению детей к фактам русской истории в процессе освоения опыта выполнения Георгиевкой броши. </w:t>
      </w:r>
    </w:p>
    <w:p w:rsidR="00C86140" w:rsidRPr="00653859" w:rsidRDefault="00C86140" w:rsidP="001079D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86140" w:rsidRPr="00653859" w:rsidRDefault="00C86140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интерес к истории возникновения Георгиевской ленты – символа Победы;</w:t>
      </w:r>
    </w:p>
    <w:p w:rsidR="00C86140" w:rsidRPr="00653859" w:rsidRDefault="00C86140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работать в должном темпе;</w:t>
      </w:r>
    </w:p>
    <w:p w:rsidR="006F37C3" w:rsidRPr="00797399" w:rsidRDefault="00C86140" w:rsidP="007973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</w:rPr>
        <w:t>добить</w:t>
      </w:r>
      <w:r w:rsidR="004F1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воспроизведения  процесса  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складывания Г</w:t>
      </w:r>
      <w:r w:rsidR="00453CDD">
        <w:rPr>
          <w:rFonts w:ascii="Times New Roman" w:eastAsia="Times New Roman" w:hAnsi="Times New Roman" w:cs="Times New Roman"/>
          <w:color w:val="000000"/>
          <w:sz w:val="28"/>
          <w:szCs w:val="28"/>
        </w:rPr>
        <w:t>еоргиевской ленты по образцу и ее декорирование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516B" w:rsidRPr="00653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Методы:</w:t>
      </w:r>
    </w:p>
    <w:p w:rsidR="006F37C3" w:rsidRPr="00653859" w:rsidRDefault="00EE4042" w:rsidP="00107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653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словесный</w:t>
      </w:r>
      <w:proofErr w:type="gramEnd"/>
      <w:r w:rsidRPr="00653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(устное изложение)</w:t>
      </w:r>
    </w:p>
    <w:p w:rsidR="006F37C3" w:rsidRPr="00653859" w:rsidRDefault="005F20A0" w:rsidP="00107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2.наглядный (показ образцов, рассмотрение, наблюдение, работа по образцу);</w:t>
      </w:r>
    </w:p>
    <w:p w:rsidR="005F20A0" w:rsidRPr="00653859" w:rsidRDefault="005F20A0" w:rsidP="001079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3.практический</w:t>
      </w:r>
      <w:r w:rsidR="00EE4042" w:rsidRPr="00653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56DF" w:rsidRPr="00653859" w:rsidRDefault="008356DF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7399" w:rsidRDefault="00797399" w:rsidP="001079D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7399" w:rsidRDefault="00797399" w:rsidP="001079D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CAF" w:rsidRPr="00653859" w:rsidRDefault="006B72C9" w:rsidP="001079D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Материалы и инструменты, необходимые для работы: </w:t>
      </w:r>
    </w:p>
    <w:p w:rsidR="00797399" w:rsidRDefault="003378BC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3F0A6F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Георгиевская</w:t>
      </w:r>
      <w:r w:rsidR="00D20876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лента.</w:t>
      </w:r>
    </w:p>
    <w:p w:rsidR="003378BC" w:rsidRPr="00653859" w:rsidRDefault="00797399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20876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.Острые ножницы.</w:t>
      </w:r>
    </w:p>
    <w:p w:rsidR="00D20876" w:rsidRPr="00653859" w:rsidRDefault="00797399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Термопистолет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термоклей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0876" w:rsidRPr="00653859" w:rsidRDefault="00797399" w:rsidP="001079D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Фурнитура: кабошоны, фетр, застёжки для броши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876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F37C3" w:rsidRPr="00797399" w:rsidRDefault="009B517B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6F37C3" w:rsidRPr="00653859" w:rsidRDefault="006F37C3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1.Орг. момент. Приветственное слово.</w:t>
      </w:r>
    </w:p>
    <w:p w:rsidR="006F37C3" w:rsidRPr="00653859" w:rsidRDefault="006F37C3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Теоретическая часть.</w:t>
      </w:r>
    </w:p>
    <w:p w:rsidR="00232381" w:rsidRDefault="00232381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</w:t>
      </w:r>
      <w:r w:rsidR="003378BC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возникновения </w:t>
      </w:r>
      <w:r w:rsidR="00D20876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георгиевской</w:t>
      </w:r>
      <w:r w:rsidR="003378BC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ленты</w:t>
      </w:r>
      <w:r w:rsid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(Презентация)</w:t>
      </w:r>
      <w:r w:rsidR="003378BC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37C3" w:rsidRPr="00653859" w:rsidRDefault="00232381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2.Возможные способы изготовления броши из Георгиевской ленты. (Демонстрация образцов)</w:t>
      </w:r>
      <w:r w:rsidR="006F37C3" w:rsidRPr="00653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F37C3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3.Практическая часть.</w:t>
      </w:r>
    </w:p>
    <w:p w:rsidR="006F37C3" w:rsidRPr="00653859" w:rsidRDefault="00653859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3.1 </w:t>
      </w:r>
      <w:r w:rsidR="006F37C3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Техника безопасности.</w:t>
      </w:r>
    </w:p>
    <w:p w:rsidR="006C1A43" w:rsidRPr="00653859" w:rsidRDefault="006F37C3" w:rsidP="001079DB">
      <w:pPr>
        <w:pStyle w:val="a4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Практическая работа.</w:t>
      </w:r>
    </w:p>
    <w:p w:rsidR="006F37C3" w:rsidRPr="00653859" w:rsidRDefault="006F37C3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Этапы работы</w:t>
      </w:r>
      <w:r w:rsidR="003378BC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37C3" w:rsidRPr="00653859" w:rsidRDefault="003378BC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Итог</w:t>
      </w:r>
      <w:r w:rsidR="006F37C3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Рефлексия.</w:t>
      </w:r>
    </w:p>
    <w:p w:rsidR="006F37C3" w:rsidRPr="00653859" w:rsidRDefault="004E5558" w:rsidP="001079DB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538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6F37C3" w:rsidRPr="006538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Орг. момент. Приветственное слово.</w:t>
      </w:r>
    </w:p>
    <w:p w:rsidR="00B84CA1" w:rsidRPr="00653859" w:rsidRDefault="004133E9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день!</w:t>
      </w:r>
    </w:p>
    <w:p w:rsidR="00653859" w:rsidRDefault="007D16B0" w:rsidP="001079D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Георгиевская лента – и порох, и </w:t>
      </w:r>
      <w:r w:rsidR="00653859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огонь, </w:t>
      </w:r>
    </w:p>
    <w:p w:rsidR="00653859" w:rsidRDefault="001079DB" w:rsidP="001079D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7D16B0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горечь слёз, и радость Дня Победы.</w:t>
      </w:r>
      <w:r w:rsidR="007D16B0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 просто гордый символ, а шёлковый </w:t>
      </w:r>
      <w:r w:rsidR="00653859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погон, </w:t>
      </w:r>
    </w:p>
    <w:p w:rsidR="00B84CA1" w:rsidRPr="00653859" w:rsidRDefault="00653859" w:rsidP="001079D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B84CA1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мир, что нам добыли деды!</w:t>
      </w:r>
    </w:p>
    <w:p w:rsidR="001F2E88" w:rsidRPr="00653859" w:rsidRDefault="00B84CA1" w:rsidP="001079D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совсем скоро мы будем праздновать великий День Победы. День, когда закончилась одна из самых кровопролитных для нашей страны войн. Каждому знаком такой символ Победы, </w:t>
      </w:r>
      <w:r w:rsidR="00653859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георгиевская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ленточка. Надевая её в День Победы, человек выражает огромную благодарность ветеранам Великой Отечественной войны за спасение от фашистов и избавление родно</w:t>
      </w:r>
      <w:r w:rsidR="00107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земли от немецких захватчиков. Сегодня  мы с вами в</w:t>
      </w:r>
      <w:r w:rsidR="00514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ыполним  не только брошь</w:t>
      </w:r>
      <w:r w:rsidR="00A93F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Георгиевской ленты, но </w:t>
      </w:r>
      <w:r w:rsidR="00514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3F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514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узнаем</w:t>
      </w:r>
      <w:r w:rsidR="00A93F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14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3F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означает эта ленточка</w:t>
      </w:r>
      <w:proofErr w:type="gramStart"/>
      <w:r w:rsidR="00A93F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A93FC1" w:rsidRPr="00A93F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сейчас она стала символом Победы?  </w:t>
      </w:r>
    </w:p>
    <w:p w:rsidR="00797399" w:rsidRDefault="004E5558" w:rsidP="001079DB">
      <w:pPr>
        <w:pStyle w:val="1"/>
        <w:spacing w:before="0" w:after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53859">
        <w:rPr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DF72FE" w:rsidRDefault="004E5558" w:rsidP="001079DB">
      <w:pPr>
        <w:pStyle w:val="1"/>
        <w:spacing w:before="0" w:after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53859">
        <w:rPr>
          <w:b/>
          <w:color w:val="000000"/>
          <w:sz w:val="28"/>
          <w:szCs w:val="28"/>
          <w:shd w:val="clear" w:color="auto" w:fill="FFFFFF"/>
        </w:rPr>
        <w:lastRenderedPageBreak/>
        <w:t>2. Теоретическая часть</w:t>
      </w:r>
    </w:p>
    <w:p w:rsidR="00DF72FE" w:rsidRPr="00797399" w:rsidRDefault="00290A20" w:rsidP="0079739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0A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1.История возникновения георгиевской ленты (Презентация).</w:t>
      </w:r>
    </w:p>
    <w:p w:rsidR="00DF72FE" w:rsidRPr="00653859" w:rsidRDefault="00DF72FE" w:rsidP="001079DB">
      <w:pPr>
        <w:pStyle w:val="1"/>
        <w:spacing w:before="0" w:after="0" w:line="360" w:lineRule="auto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53859">
        <w:rPr>
          <w:sz w:val="28"/>
          <w:szCs w:val="28"/>
          <w:shd w:val="clear" w:color="auto" w:fill="FFFFFF"/>
          <w:lang w:eastAsia="ru-RU"/>
        </w:rPr>
        <w:t> </w:t>
      </w:r>
      <w:r w:rsidRPr="00653859">
        <w:rPr>
          <w:sz w:val="28"/>
          <w:szCs w:val="28"/>
          <w:shd w:val="clear" w:color="auto" w:fill="FFFFFF"/>
          <w:lang w:eastAsia="ru-RU"/>
        </w:rPr>
        <w:tab/>
      </w:r>
      <w:r w:rsidRPr="00653859">
        <w:rPr>
          <w:color w:val="000000"/>
          <w:sz w:val="28"/>
          <w:szCs w:val="28"/>
          <w:shd w:val="clear" w:color="auto" w:fill="FFFFFF"/>
          <w:lang w:eastAsia="ru-RU"/>
        </w:rPr>
        <w:t>Георгиевская ленточка получила свое название от ордена Святого Георгия. Этот орден был учрежден в России в 176</w:t>
      </w:r>
      <w:r w:rsidR="00653859">
        <w:rPr>
          <w:color w:val="000000"/>
          <w:sz w:val="28"/>
          <w:szCs w:val="28"/>
          <w:shd w:val="clear" w:color="auto" w:fill="FFFFFF"/>
          <w:lang w:eastAsia="ru-RU"/>
        </w:rPr>
        <w:t xml:space="preserve">9 году Екатериной II.   </w:t>
      </w:r>
    </w:p>
    <w:p w:rsidR="00DF72FE" w:rsidRPr="00653859" w:rsidRDefault="00DF72FE" w:rsidP="001079DB">
      <w:pPr>
        <w:pStyle w:val="1"/>
        <w:spacing w:before="0" w:after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53859">
        <w:rPr>
          <w:color w:val="000000"/>
          <w:sz w:val="28"/>
          <w:szCs w:val="28"/>
          <w:shd w:val="clear" w:color="auto" w:fill="FFFFFF"/>
          <w:lang w:eastAsia="ru-RU"/>
        </w:rPr>
        <w:t xml:space="preserve">Он назван по имени святого Георгия, покровителя русского воинства. </w:t>
      </w:r>
      <w:r w:rsidR="00653859" w:rsidRPr="00653859">
        <w:rPr>
          <w:color w:val="000000"/>
          <w:sz w:val="28"/>
          <w:szCs w:val="28"/>
          <w:shd w:val="clear" w:color="auto" w:fill="FFFFFF"/>
          <w:lang w:eastAsia="ru-RU"/>
        </w:rPr>
        <w:t>Лента с черными и оранжевыми полосками — это</w:t>
      </w:r>
      <w:r w:rsidRPr="00653859">
        <w:rPr>
          <w:color w:val="000000"/>
          <w:sz w:val="28"/>
          <w:szCs w:val="28"/>
          <w:shd w:val="clear" w:color="auto" w:fill="FFFFFF"/>
          <w:lang w:eastAsia="ru-RU"/>
        </w:rPr>
        <w:t xml:space="preserve"> цвета Российского герба - </w:t>
      </w:r>
      <w:r w:rsidR="00653859" w:rsidRPr="00653859">
        <w:rPr>
          <w:color w:val="000000"/>
          <w:sz w:val="28"/>
          <w:szCs w:val="28"/>
          <w:shd w:val="clear" w:color="auto" w:fill="FFFFFF"/>
          <w:lang w:eastAsia="ru-RU"/>
        </w:rPr>
        <w:t>черный орел</w:t>
      </w:r>
      <w:r w:rsidRPr="00653859">
        <w:rPr>
          <w:color w:val="000000"/>
          <w:sz w:val="28"/>
          <w:szCs w:val="28"/>
          <w:shd w:val="clear" w:color="auto" w:fill="FFFFFF"/>
          <w:lang w:eastAsia="ru-RU"/>
        </w:rPr>
        <w:t xml:space="preserve"> и золотая корона.</w:t>
      </w:r>
    </w:p>
    <w:p w:rsidR="00DF72FE" w:rsidRPr="00653859" w:rsidRDefault="00DF72FE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Орден Святого Георгия - высшая военная награда Российской империи им награждались офицеры, проявившие особенную доблесть в бою, или за другие важные заслуги перед армией. </w:t>
      </w:r>
    </w:p>
    <w:p w:rsidR="00DF72FE" w:rsidRPr="00653859" w:rsidRDefault="00DF72FE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Кавалерам ордена разрешалось никогда не снимать знаки ордена с военной формы, а также носить мундир даже после выхода в отставку. </w:t>
      </w:r>
    </w:p>
    <w:p w:rsidR="00DF72FE" w:rsidRPr="00653859" w:rsidRDefault="00DF72FE" w:rsidP="00107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1917 году орден был упразднен и снова появился лишь в 2000 году в качестве военной награды Российской Федерации. </w:t>
      </w:r>
    </w:p>
    <w:p w:rsidR="00DF72FE" w:rsidRPr="00653859" w:rsidRDefault="00DF72FE" w:rsidP="00107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годы Великой Отечественной войны с 1943г. была учреждена «Гвардейская лента» как </w:t>
      </w:r>
      <w:r w:rsidR="00653859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особый знак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отличая - повторяющая цвета </w:t>
      </w:r>
    </w:p>
    <w:p w:rsidR="00DF72FE" w:rsidRPr="00653859" w:rsidRDefault="00DF72FE" w:rsidP="00107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Георгиевской ленты. Желто-черная расцветка ленты обозначала: черный цвет - порох, а желтый цвет – огонь </w:t>
      </w:r>
      <w:r w:rsidR="00653859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 украсила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солдатские и современные российские наградные медали и </w:t>
      </w:r>
      <w:r w:rsidR="00653859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знаки за воинскую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доблесть.</w:t>
      </w:r>
    </w:p>
    <w:p w:rsidR="00DF72FE" w:rsidRDefault="00DF72FE" w:rsidP="001079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2005 году впервые была проведена акция «Георгиевская ленточка» в том виде, в котором она известна сейчас. </w:t>
      </w:r>
    </w:p>
    <w:p w:rsidR="00290A20" w:rsidRDefault="00232381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079DB" w:rsidRPr="00107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0A20" w:rsidRPr="00290A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Возможные способы изготовления броши из Георгиевской ленты. (Демонстрация образцов</w:t>
      </w:r>
      <w:r w:rsidR="00290A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F72FE" w:rsidRPr="00653859" w:rsidRDefault="001079DB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 время в память о Победе появилось большое количество разных вариантов изготовления брошей из Георгиевской ленты. </w:t>
      </w:r>
      <w:r w:rsidRPr="00110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0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броши, созданные из георгиевской ленты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0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творческого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0F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подхода к решению практических задач в ее декорирование. (Демонстрация образцов)</w:t>
      </w:r>
    </w:p>
    <w:p w:rsidR="00DF72FE" w:rsidRPr="00653859" w:rsidRDefault="00D20876" w:rsidP="001079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3.Практическая работа.</w:t>
      </w:r>
    </w:p>
    <w:p w:rsidR="006C1A43" w:rsidRPr="00653859" w:rsidRDefault="006C1A43" w:rsidP="001079D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 работы</w:t>
      </w:r>
    </w:p>
    <w:p w:rsidR="00567209" w:rsidRDefault="00567209" w:rsidP="001079DB">
      <w:pPr>
        <w:pStyle w:val="c5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  <w:shd w:val="clear" w:color="auto" w:fill="FFFFFF"/>
        </w:rPr>
      </w:pPr>
      <w:r w:rsidRPr="00653859">
        <w:rPr>
          <w:color w:val="000000"/>
          <w:sz w:val="28"/>
          <w:szCs w:val="28"/>
          <w:shd w:val="clear" w:color="auto" w:fill="FFFFFF"/>
        </w:rPr>
        <w:t>Техника безопасности:</w:t>
      </w:r>
    </w:p>
    <w:p w:rsidR="001079DB" w:rsidRPr="00110F98" w:rsidRDefault="001079DB" w:rsidP="001079DB">
      <w:pPr>
        <w:pStyle w:val="c5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  <w:shd w:val="clear" w:color="auto" w:fill="FFFFFF"/>
        </w:rPr>
      </w:pPr>
      <w:r w:rsidRPr="00110F98">
        <w:rPr>
          <w:sz w:val="28"/>
          <w:szCs w:val="28"/>
          <w:shd w:val="clear" w:color="auto" w:fill="FFFFFF"/>
        </w:rPr>
        <w:t xml:space="preserve">Особое внимание уделяем месту для занятия. Чтобы не устала спина, сидеть надо в удобном положении. Работать лучше за столом при дневном свете. </w:t>
      </w:r>
      <w:r w:rsidRPr="00110F98">
        <w:rPr>
          <w:sz w:val="28"/>
          <w:szCs w:val="28"/>
          <w:shd w:val="clear" w:color="auto" w:fill="FFFFFF"/>
        </w:rPr>
        <w:br/>
      </w:r>
      <w:r w:rsidRPr="00110F98">
        <w:rPr>
          <w:sz w:val="28"/>
          <w:szCs w:val="28"/>
          <w:shd w:val="clear" w:color="auto" w:fill="FFFFFF"/>
        </w:rPr>
        <w:lastRenderedPageBreak/>
        <w:t>Если временно не работаете с ножницами, то следует отложить их на стол острыми краями от себя, обязательно с сомкнутыми лезвиями. Передавать соседу ножницы надо держась за сомкнутые лезвия, кольцами вперед.</w:t>
      </w:r>
    </w:p>
    <w:p w:rsidR="00567209" w:rsidRPr="00653859" w:rsidRDefault="00567209" w:rsidP="001079D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Этап</w:t>
      </w:r>
      <w:r w:rsidR="004133E9" w:rsidRPr="006538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ы работы.</w:t>
      </w:r>
    </w:p>
    <w:p w:rsidR="00290A20" w:rsidRPr="00653859" w:rsidRDefault="00290A20" w:rsidP="00290A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Отрезаем георгиевскую ленту 30 см.</w:t>
      </w:r>
    </w:p>
    <w:p w:rsidR="00290A20" w:rsidRPr="00653859" w:rsidRDefault="00290A20" w:rsidP="00290A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2.Формируем концы отрезка, как показано на рисунке.</w:t>
      </w:r>
    </w:p>
    <w:p w:rsidR="00ED1FD3" w:rsidRDefault="00290A20" w:rsidP="00290A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Складываем отрезок ленты в виде петли.</w:t>
      </w:r>
    </w:p>
    <w:p w:rsidR="00290A20" w:rsidRPr="00653859" w:rsidRDefault="00ED1FD3" w:rsidP="00290A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Более короткий отрезок Георгиевской ленты складываем и склеиваем.</w:t>
      </w:r>
    </w:p>
    <w:p w:rsidR="00290A20" w:rsidRPr="00653859" w:rsidRDefault="00290A20" w:rsidP="00290A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В месте наложения одной стороны георгиевской ленты на другую наносим клей</w:t>
      </w:r>
      <w:r w:rsidR="00ED1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затем приклеиваем горизонтально в центре будущей броши, ранее склеенный отрезок ленты</w:t>
      </w: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0A20" w:rsidRPr="00653859" w:rsidRDefault="00ED1FD3" w:rsidP="00290A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Сверху, в центр приклеиваем кабошон</w:t>
      </w:r>
    </w:p>
    <w:p w:rsidR="00693AD2" w:rsidRPr="00653859" w:rsidRDefault="00ED1FD3" w:rsidP="00290A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Вырезаем кусочек фетра</w:t>
      </w:r>
    </w:p>
    <w:p w:rsidR="00290A20" w:rsidRPr="00653859" w:rsidRDefault="00290A20" w:rsidP="00290A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D1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Приклеиваем к нему застёжку. </w:t>
      </w:r>
    </w:p>
    <w:p w:rsidR="00290A20" w:rsidRPr="00653859" w:rsidRDefault="00ED1FD3" w:rsidP="00290A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Приклеиваем застёжку с обратной стороны броши.</w:t>
      </w:r>
    </w:p>
    <w:p w:rsidR="005C6B58" w:rsidRPr="00653859" w:rsidRDefault="00E25007" w:rsidP="001079D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37675B" w:rsidRPr="006538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Итог. Рефлексия</w:t>
      </w:r>
      <w:r w:rsidR="0037675B" w:rsidRPr="00653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675B" w:rsidRPr="00653859" w:rsidRDefault="0037675B" w:rsidP="001079D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9">
        <w:rPr>
          <w:rFonts w:ascii="Times New Roman" w:eastAsia="Times New Roman" w:hAnsi="Times New Roman" w:cs="Times New Roman"/>
          <w:sz w:val="28"/>
          <w:szCs w:val="28"/>
        </w:rPr>
        <w:t>Подведение итогов:</w:t>
      </w:r>
    </w:p>
    <w:p w:rsidR="0037675B" w:rsidRPr="00653859" w:rsidRDefault="0037675B" w:rsidP="001079DB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53859">
        <w:rPr>
          <w:sz w:val="28"/>
          <w:szCs w:val="28"/>
        </w:rPr>
        <w:t xml:space="preserve">Подведем итоги мероприятия, посмотрим, что же у нас получилось. Мы создали своими </w:t>
      </w:r>
      <w:r w:rsidR="00653859" w:rsidRPr="00653859">
        <w:rPr>
          <w:sz w:val="28"/>
          <w:szCs w:val="28"/>
        </w:rPr>
        <w:t>руками георгиевские</w:t>
      </w:r>
      <w:r w:rsidR="003378BC" w:rsidRPr="00653859">
        <w:rPr>
          <w:sz w:val="28"/>
          <w:szCs w:val="28"/>
        </w:rPr>
        <w:t xml:space="preserve"> броши.</w:t>
      </w:r>
    </w:p>
    <w:p w:rsidR="00A34AFB" w:rsidRDefault="00A34AFB" w:rsidP="001079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2FE" w:rsidRPr="00653859" w:rsidRDefault="00DF72FE" w:rsidP="001079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9">
        <w:rPr>
          <w:rFonts w:ascii="Times New Roman" w:eastAsia="Times New Roman" w:hAnsi="Times New Roman" w:cs="Times New Roman"/>
          <w:sz w:val="28"/>
          <w:szCs w:val="28"/>
        </w:rPr>
        <w:t xml:space="preserve">Ребята скажите, откуда Георгиевская лента получила </w:t>
      </w:r>
      <w:r w:rsidR="00653859" w:rsidRPr="00653859">
        <w:rPr>
          <w:rFonts w:ascii="Times New Roman" w:eastAsia="Times New Roman" w:hAnsi="Times New Roman" w:cs="Times New Roman"/>
          <w:sz w:val="28"/>
          <w:szCs w:val="28"/>
        </w:rPr>
        <w:t>свое название</w:t>
      </w:r>
      <w:r w:rsidRPr="0065385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DF72FE" w:rsidRPr="00653859" w:rsidRDefault="00653859" w:rsidP="001079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9">
        <w:rPr>
          <w:rFonts w:ascii="Times New Roman" w:eastAsia="Times New Roman" w:hAnsi="Times New Roman" w:cs="Times New Roman"/>
          <w:sz w:val="28"/>
          <w:szCs w:val="28"/>
        </w:rPr>
        <w:t>(от</w:t>
      </w:r>
      <w:r w:rsidR="00DF72FE" w:rsidRPr="00653859">
        <w:rPr>
          <w:rFonts w:ascii="Times New Roman" w:eastAsia="Times New Roman" w:hAnsi="Times New Roman" w:cs="Times New Roman"/>
          <w:sz w:val="28"/>
          <w:szCs w:val="28"/>
        </w:rPr>
        <w:t xml:space="preserve"> Ордена</w:t>
      </w:r>
      <w:proofErr w:type="gramStart"/>
      <w:r w:rsidR="00DF72FE" w:rsidRPr="0065385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DF72FE" w:rsidRPr="00653859">
        <w:rPr>
          <w:rFonts w:ascii="Times New Roman" w:eastAsia="Times New Roman" w:hAnsi="Times New Roman" w:cs="Times New Roman"/>
          <w:sz w:val="28"/>
          <w:szCs w:val="28"/>
        </w:rPr>
        <w:t>в. Георгий)</w:t>
      </w:r>
    </w:p>
    <w:p w:rsidR="00DF72FE" w:rsidRPr="00653859" w:rsidRDefault="00DF72FE" w:rsidP="001079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9">
        <w:rPr>
          <w:rFonts w:ascii="Times New Roman" w:eastAsia="Times New Roman" w:hAnsi="Times New Roman" w:cs="Times New Roman"/>
          <w:sz w:val="28"/>
          <w:szCs w:val="28"/>
        </w:rPr>
        <w:t xml:space="preserve">- Что означают цвета Георгиевской ленты? </w:t>
      </w:r>
      <w:r w:rsidR="00653859" w:rsidRPr="00653859">
        <w:rPr>
          <w:rFonts w:ascii="Times New Roman" w:eastAsia="Times New Roman" w:hAnsi="Times New Roman" w:cs="Times New Roman"/>
          <w:sz w:val="28"/>
          <w:szCs w:val="28"/>
        </w:rPr>
        <w:t>(Желтый</w:t>
      </w:r>
      <w:r w:rsidRPr="00653859">
        <w:rPr>
          <w:rFonts w:ascii="Times New Roman" w:eastAsia="Times New Roman" w:hAnsi="Times New Roman" w:cs="Times New Roman"/>
          <w:sz w:val="28"/>
          <w:szCs w:val="28"/>
        </w:rPr>
        <w:t xml:space="preserve"> - огонь, черный – порох)</w:t>
      </w:r>
    </w:p>
    <w:p w:rsidR="00DF72FE" w:rsidRPr="00653859" w:rsidRDefault="00DF72FE" w:rsidP="001079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859">
        <w:rPr>
          <w:rFonts w:ascii="Times New Roman" w:eastAsia="Times New Roman" w:hAnsi="Times New Roman" w:cs="Times New Roman"/>
          <w:sz w:val="28"/>
          <w:szCs w:val="28"/>
        </w:rPr>
        <w:t>- Когда была проведена первая акция Георгиевская лента? (В 2005 году)</w:t>
      </w:r>
    </w:p>
    <w:p w:rsidR="0037675B" w:rsidRPr="00653859" w:rsidRDefault="0037675B" w:rsidP="00107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2FE" w:rsidRPr="00A34AFB" w:rsidRDefault="00DF72FE" w:rsidP="00A34A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F72FE" w:rsidRPr="00A34AFB" w:rsidSect="007973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B46"/>
    <w:multiLevelType w:val="hybridMultilevel"/>
    <w:tmpl w:val="4CBAED56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34D9350C"/>
    <w:multiLevelType w:val="multilevel"/>
    <w:tmpl w:val="B6D46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">
    <w:nsid w:val="38B407D5"/>
    <w:multiLevelType w:val="multilevel"/>
    <w:tmpl w:val="703E53E2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abstractNum w:abstractNumId="3">
    <w:nsid w:val="5D7C3181"/>
    <w:multiLevelType w:val="hybridMultilevel"/>
    <w:tmpl w:val="516C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2C9"/>
    <w:rsid w:val="00053181"/>
    <w:rsid w:val="000B5387"/>
    <w:rsid w:val="000C0CAF"/>
    <w:rsid w:val="000F4A5C"/>
    <w:rsid w:val="001079DB"/>
    <w:rsid w:val="00114232"/>
    <w:rsid w:val="0014466D"/>
    <w:rsid w:val="00151B20"/>
    <w:rsid w:val="001A3F42"/>
    <w:rsid w:val="001C4C95"/>
    <w:rsid w:val="001F2E88"/>
    <w:rsid w:val="00232381"/>
    <w:rsid w:val="00276E6F"/>
    <w:rsid w:val="002821C4"/>
    <w:rsid w:val="00290A20"/>
    <w:rsid w:val="002E61F0"/>
    <w:rsid w:val="0033516B"/>
    <w:rsid w:val="003378BC"/>
    <w:rsid w:val="0037675B"/>
    <w:rsid w:val="003B104E"/>
    <w:rsid w:val="003B6F8D"/>
    <w:rsid w:val="003D74F6"/>
    <w:rsid w:val="003E5C82"/>
    <w:rsid w:val="003F0A6F"/>
    <w:rsid w:val="004133E9"/>
    <w:rsid w:val="00453CDD"/>
    <w:rsid w:val="004742B7"/>
    <w:rsid w:val="004B7D92"/>
    <w:rsid w:val="004C4A90"/>
    <w:rsid w:val="004E0805"/>
    <w:rsid w:val="004E5558"/>
    <w:rsid w:val="004F19F7"/>
    <w:rsid w:val="00514B61"/>
    <w:rsid w:val="00515FC5"/>
    <w:rsid w:val="005272CE"/>
    <w:rsid w:val="00531D4C"/>
    <w:rsid w:val="00557DA1"/>
    <w:rsid w:val="00567209"/>
    <w:rsid w:val="00586066"/>
    <w:rsid w:val="005C6B58"/>
    <w:rsid w:val="005F20A0"/>
    <w:rsid w:val="006427C3"/>
    <w:rsid w:val="00653859"/>
    <w:rsid w:val="006822EB"/>
    <w:rsid w:val="00693AD2"/>
    <w:rsid w:val="00696B22"/>
    <w:rsid w:val="006B72C9"/>
    <w:rsid w:val="006C1A43"/>
    <w:rsid w:val="006F37C3"/>
    <w:rsid w:val="00753432"/>
    <w:rsid w:val="00797399"/>
    <w:rsid w:val="007D16B0"/>
    <w:rsid w:val="007F4BB6"/>
    <w:rsid w:val="008356DF"/>
    <w:rsid w:val="00860693"/>
    <w:rsid w:val="008D6429"/>
    <w:rsid w:val="0098153A"/>
    <w:rsid w:val="009841DA"/>
    <w:rsid w:val="009B517B"/>
    <w:rsid w:val="009D58D8"/>
    <w:rsid w:val="009E0C1B"/>
    <w:rsid w:val="00A34AFB"/>
    <w:rsid w:val="00A475EE"/>
    <w:rsid w:val="00A74861"/>
    <w:rsid w:val="00A93FC1"/>
    <w:rsid w:val="00AB3DD6"/>
    <w:rsid w:val="00AD3F2B"/>
    <w:rsid w:val="00B14802"/>
    <w:rsid w:val="00B41084"/>
    <w:rsid w:val="00B6728C"/>
    <w:rsid w:val="00B84CA1"/>
    <w:rsid w:val="00BA1C61"/>
    <w:rsid w:val="00BC2C6C"/>
    <w:rsid w:val="00C307B0"/>
    <w:rsid w:val="00C35B5E"/>
    <w:rsid w:val="00C86140"/>
    <w:rsid w:val="00CA1A23"/>
    <w:rsid w:val="00CD0A00"/>
    <w:rsid w:val="00D12E67"/>
    <w:rsid w:val="00D20876"/>
    <w:rsid w:val="00D335B9"/>
    <w:rsid w:val="00D57BD9"/>
    <w:rsid w:val="00D92B8E"/>
    <w:rsid w:val="00D92EAD"/>
    <w:rsid w:val="00DF72FE"/>
    <w:rsid w:val="00E25007"/>
    <w:rsid w:val="00ED0FCD"/>
    <w:rsid w:val="00ED1FD3"/>
    <w:rsid w:val="00EE4042"/>
    <w:rsid w:val="00F8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37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">
    <w:name w:val="c5"/>
    <w:basedOn w:val="a"/>
    <w:rsid w:val="0056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67209"/>
  </w:style>
  <w:style w:type="character" w:customStyle="1" w:styleId="c2">
    <w:name w:val="c2"/>
    <w:basedOn w:val="a0"/>
    <w:rsid w:val="00567209"/>
  </w:style>
  <w:style w:type="paragraph" w:styleId="a5">
    <w:name w:val="Balloon Text"/>
    <w:basedOn w:val="a"/>
    <w:link w:val="a6"/>
    <w:uiPriority w:val="99"/>
    <w:semiHidden/>
    <w:unhideWhenUsed/>
    <w:rsid w:val="0041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3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72FE"/>
  </w:style>
  <w:style w:type="paragraph" w:customStyle="1" w:styleId="1">
    <w:name w:val="Обычный (веб)1"/>
    <w:basedOn w:val="a"/>
    <w:rsid w:val="00DF72F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DF7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Пользователь Asus</cp:lastModifiedBy>
  <cp:revision>92</cp:revision>
  <dcterms:created xsi:type="dcterms:W3CDTF">2018-02-24T06:06:00Z</dcterms:created>
  <dcterms:modified xsi:type="dcterms:W3CDTF">2025-05-29T07:33:00Z</dcterms:modified>
</cp:coreProperties>
</file>